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5EC8" w:rsidRDefault="00BC5E2D" w:rsidP="00BC5E2D">
      <w:pPr>
        <w:pStyle w:val="Nadpis1"/>
        <w:jc w:val="center"/>
      </w:pPr>
      <w:r>
        <w:t>PRŮVODNÍ ZPRÁVA</w:t>
      </w:r>
    </w:p>
    <w:p w:rsidR="00EF197D" w:rsidRPr="00EF197D" w:rsidRDefault="00EF197D" w:rsidP="00EF197D"/>
    <w:p w:rsidR="00BC5E2D" w:rsidRPr="005A0EEE" w:rsidRDefault="00BC5E2D" w:rsidP="00BC5E2D">
      <w:pPr>
        <w:pStyle w:val="Bezmezer"/>
        <w:rPr>
          <w:b/>
          <w:sz w:val="24"/>
          <w:szCs w:val="24"/>
        </w:rPr>
      </w:pPr>
      <w:r w:rsidRPr="005A0EEE">
        <w:rPr>
          <w:b/>
          <w:sz w:val="24"/>
          <w:szCs w:val="24"/>
        </w:rPr>
        <w:t>Identifikační údaje</w:t>
      </w:r>
    </w:p>
    <w:p w:rsidR="00BC5E2D" w:rsidRPr="00997A80" w:rsidRDefault="00BC5E2D" w:rsidP="00BC5E2D">
      <w:pPr>
        <w:pStyle w:val="Bezmezer"/>
        <w:rPr>
          <w:sz w:val="24"/>
          <w:szCs w:val="24"/>
        </w:rPr>
      </w:pPr>
      <w:bookmarkStart w:id="0" w:name="_GoBack"/>
      <w:bookmarkEnd w:id="0"/>
    </w:p>
    <w:p w:rsidR="00BC5E2D" w:rsidRPr="00BC5E2D" w:rsidRDefault="00BC5E2D" w:rsidP="00EF197D">
      <w:pPr>
        <w:pStyle w:val="Bezmezer"/>
        <w:spacing w:line="276" w:lineRule="auto"/>
        <w:rPr>
          <w:u w:val="single"/>
        </w:rPr>
      </w:pPr>
      <w:r>
        <w:rPr>
          <w:u w:val="single"/>
        </w:rPr>
        <w:t>Údaje o akci</w:t>
      </w:r>
    </w:p>
    <w:p w:rsidR="00BC5E2D" w:rsidRPr="00BC5E2D" w:rsidRDefault="00BC5E2D" w:rsidP="00EF197D">
      <w:pPr>
        <w:pStyle w:val="Bezmezer"/>
        <w:spacing w:line="276" w:lineRule="auto"/>
      </w:pPr>
      <w:r>
        <w:tab/>
        <w:t>Název akce</w:t>
      </w:r>
      <w:r w:rsidRPr="00BC5E2D">
        <w:t xml:space="preserve">: </w:t>
      </w:r>
      <w:r w:rsidR="00AD0766">
        <w:t>Návrh kanceláře</w:t>
      </w:r>
      <w:r w:rsidR="0007137F">
        <w:t xml:space="preserve"> </w:t>
      </w:r>
      <w:r w:rsidR="00FA58A2">
        <w:t xml:space="preserve">Miroslavy Pelikánové a Dany </w:t>
      </w:r>
      <w:proofErr w:type="spellStart"/>
      <w:r w:rsidR="00FA58A2">
        <w:t>Špringlové</w:t>
      </w:r>
      <w:proofErr w:type="spellEnd"/>
      <w:r w:rsidR="00FA58A2">
        <w:t xml:space="preserve"> (2.07)</w:t>
      </w:r>
    </w:p>
    <w:p w:rsidR="00BC5E2D" w:rsidRDefault="00BC5E2D" w:rsidP="00EF197D">
      <w:pPr>
        <w:pStyle w:val="Bezmezer"/>
        <w:spacing w:line="276" w:lineRule="auto"/>
      </w:pPr>
      <w:r w:rsidRPr="00BC5E2D">
        <w:tab/>
        <w:t>Místo</w:t>
      </w:r>
      <w:r>
        <w:t xml:space="preserve">: </w:t>
      </w:r>
      <w:r>
        <w:tab/>
      </w:r>
      <w:proofErr w:type="spellStart"/>
      <w:r>
        <w:t>MěÚ</w:t>
      </w:r>
      <w:proofErr w:type="spellEnd"/>
      <w:r>
        <w:t xml:space="preserve"> Kolín</w:t>
      </w:r>
      <w:r w:rsidR="00FA58A2">
        <w:t>, odbor dopravy</w:t>
      </w:r>
    </w:p>
    <w:p w:rsidR="00BC5E2D" w:rsidRDefault="004B2493" w:rsidP="00EF197D">
      <w:pPr>
        <w:pStyle w:val="Bezmezer"/>
        <w:spacing w:line="276" w:lineRule="auto"/>
      </w:pPr>
      <w:r>
        <w:tab/>
      </w:r>
      <w:r>
        <w:tab/>
      </w:r>
      <w:r w:rsidR="00FA58A2">
        <w:t>Na Valech 72</w:t>
      </w:r>
      <w:r w:rsidR="003C0F84">
        <w:t xml:space="preserve">, </w:t>
      </w:r>
      <w:r w:rsidR="00FA58A2">
        <w:t>280 02 Kolín</w:t>
      </w:r>
    </w:p>
    <w:p w:rsidR="0007137F" w:rsidRDefault="00FA58A2" w:rsidP="00EF197D">
      <w:pPr>
        <w:pStyle w:val="Bezmezer"/>
        <w:spacing w:line="276" w:lineRule="auto"/>
      </w:pPr>
      <w:r>
        <w:tab/>
      </w:r>
      <w:r>
        <w:tab/>
        <w:t>2</w:t>
      </w:r>
      <w:r w:rsidR="0007137F">
        <w:t>. patro</w:t>
      </w:r>
      <w:r>
        <w:t xml:space="preserve"> (podkroví)</w:t>
      </w:r>
    </w:p>
    <w:p w:rsidR="00BC5E2D" w:rsidRPr="00BC5E2D" w:rsidRDefault="00AD0766" w:rsidP="00EF197D">
      <w:pPr>
        <w:pStyle w:val="Bezmezer"/>
        <w:spacing w:line="276" w:lineRule="auto"/>
      </w:pPr>
      <w:r>
        <w:tab/>
        <w:t>Účel</w:t>
      </w:r>
      <w:r w:rsidR="00BC5E2D">
        <w:t>: Návrh nábytku</w:t>
      </w:r>
    </w:p>
    <w:p w:rsidR="00BC5E2D" w:rsidRPr="00BC5E2D" w:rsidRDefault="00BC5E2D" w:rsidP="00EF197D">
      <w:pPr>
        <w:pStyle w:val="Bezmezer"/>
        <w:spacing w:line="276" w:lineRule="auto"/>
        <w:rPr>
          <w:rFonts w:eastAsia="Times New Roman" w:cs="Segoe UI"/>
          <w:color w:val="000000"/>
          <w:lang w:eastAsia="cs-CZ"/>
        </w:rPr>
      </w:pPr>
    </w:p>
    <w:p w:rsidR="00BC5E2D" w:rsidRPr="00BC5E2D" w:rsidRDefault="00BC5E2D" w:rsidP="00EF197D">
      <w:pPr>
        <w:pStyle w:val="Bezmezer"/>
        <w:spacing w:line="276" w:lineRule="auto"/>
        <w:rPr>
          <w:u w:val="single"/>
        </w:rPr>
      </w:pPr>
      <w:r w:rsidRPr="00BC5E2D">
        <w:rPr>
          <w:rFonts w:eastAsia="Times New Roman" w:cs="Segoe UI"/>
          <w:color w:val="000000"/>
          <w:u w:val="single"/>
          <w:lang w:eastAsia="cs-CZ"/>
        </w:rPr>
        <w:t>Údaje o zpracovateli PD</w:t>
      </w:r>
    </w:p>
    <w:p w:rsidR="00BC5E2D" w:rsidRPr="00BC5E2D" w:rsidRDefault="00BC5E2D" w:rsidP="00EF197D">
      <w:pPr>
        <w:pStyle w:val="Bezmezer"/>
        <w:spacing w:line="276" w:lineRule="auto"/>
      </w:pPr>
      <w:r w:rsidRPr="00BC5E2D">
        <w:tab/>
        <w:t>Ing. arch. Michala Šulcová</w:t>
      </w:r>
    </w:p>
    <w:p w:rsidR="00BC5E2D" w:rsidRPr="00BC5E2D" w:rsidRDefault="00BC5E2D" w:rsidP="00EF197D">
      <w:pPr>
        <w:pStyle w:val="Bezmezer"/>
        <w:spacing w:line="276" w:lineRule="auto"/>
      </w:pPr>
      <w:r w:rsidRPr="00BC5E2D">
        <w:tab/>
        <w:t xml:space="preserve">Adresa: Dělnická 780, </w:t>
      </w:r>
      <w:r w:rsidR="003C0F84">
        <w:t xml:space="preserve">280 02 </w:t>
      </w:r>
      <w:r w:rsidRPr="00BC5E2D">
        <w:t>Kolín 2</w:t>
      </w:r>
    </w:p>
    <w:p w:rsidR="00BC5E2D" w:rsidRPr="00BC5E2D" w:rsidRDefault="00BC5E2D" w:rsidP="00EF197D">
      <w:pPr>
        <w:pStyle w:val="Bezmezer"/>
        <w:spacing w:line="276" w:lineRule="auto"/>
      </w:pPr>
      <w:r w:rsidRPr="00BC5E2D">
        <w:tab/>
        <w:t>Tel.: 775 602 016</w:t>
      </w:r>
    </w:p>
    <w:p w:rsidR="00BC5E2D" w:rsidRPr="00BC5E2D" w:rsidRDefault="00BC5E2D" w:rsidP="00EF197D">
      <w:pPr>
        <w:pStyle w:val="Bezmezer"/>
        <w:spacing w:line="276" w:lineRule="auto"/>
      </w:pPr>
      <w:r w:rsidRPr="00BC5E2D">
        <w:tab/>
        <w:t xml:space="preserve">Email: </w:t>
      </w:r>
      <w:r>
        <w:t>michala.sulcova</w:t>
      </w:r>
      <w:r w:rsidRPr="00BC5E2D">
        <w:t>@</w:t>
      </w:r>
      <w:r>
        <w:t>gmail.com</w:t>
      </w:r>
    </w:p>
    <w:p w:rsidR="00BC5E2D" w:rsidRPr="00BC5E2D" w:rsidRDefault="00BC5E2D" w:rsidP="00EF197D">
      <w:pPr>
        <w:pStyle w:val="Bezmezer"/>
        <w:spacing w:line="276" w:lineRule="auto"/>
        <w:ind w:firstLine="708"/>
        <w:rPr>
          <w:rFonts w:cs="Arial"/>
        </w:rPr>
      </w:pPr>
      <w:r w:rsidRPr="00BC5E2D">
        <w:t>IČO:</w:t>
      </w:r>
      <w:r w:rsidRPr="00BC5E2D">
        <w:rPr>
          <w:rFonts w:cs="Arial"/>
        </w:rPr>
        <w:t xml:space="preserve"> 74880578</w:t>
      </w:r>
    </w:p>
    <w:p w:rsidR="00BC5E2D" w:rsidRDefault="00BC5E2D" w:rsidP="00BC5E2D"/>
    <w:p w:rsidR="00BC5E2D" w:rsidRPr="005A0EEE" w:rsidRDefault="00BC5E2D" w:rsidP="00BC5E2D">
      <w:pPr>
        <w:pStyle w:val="Bezmezer"/>
        <w:rPr>
          <w:b/>
          <w:sz w:val="24"/>
          <w:szCs w:val="24"/>
        </w:rPr>
      </w:pPr>
      <w:r w:rsidRPr="005A0EEE">
        <w:rPr>
          <w:b/>
          <w:sz w:val="24"/>
          <w:szCs w:val="24"/>
        </w:rPr>
        <w:t>Obecná specifikac</w:t>
      </w:r>
      <w:r w:rsidR="0007137F">
        <w:rPr>
          <w:b/>
          <w:sz w:val="24"/>
          <w:szCs w:val="24"/>
        </w:rPr>
        <w:t>e požadavků pro výbavu kanceláře</w:t>
      </w:r>
      <w:r w:rsidRPr="005A0EEE">
        <w:rPr>
          <w:b/>
          <w:sz w:val="24"/>
          <w:szCs w:val="24"/>
        </w:rPr>
        <w:t xml:space="preserve"> nábytkem</w:t>
      </w:r>
    </w:p>
    <w:p w:rsidR="00BC5E2D" w:rsidRDefault="00BC5E2D" w:rsidP="00BC5E2D">
      <w:pPr>
        <w:pStyle w:val="Bezmezer"/>
        <w:rPr>
          <w:b/>
          <w:sz w:val="24"/>
          <w:szCs w:val="24"/>
        </w:rPr>
      </w:pPr>
    </w:p>
    <w:p w:rsidR="00BC5E2D" w:rsidRDefault="001F52EF" w:rsidP="00BC5E2D">
      <w:pPr>
        <w:pStyle w:val="Bezmezer"/>
        <w:rPr>
          <w:b/>
          <w:sz w:val="24"/>
          <w:szCs w:val="24"/>
        </w:rPr>
      </w:pPr>
      <w:r>
        <w:rPr>
          <w:b/>
          <w:sz w:val="24"/>
          <w:szCs w:val="24"/>
        </w:rPr>
        <w:t>Materiál</w:t>
      </w:r>
    </w:p>
    <w:p w:rsidR="001F52EF" w:rsidRDefault="001F52EF" w:rsidP="00BC5E2D">
      <w:pPr>
        <w:pStyle w:val="Bezmezer"/>
        <w:rPr>
          <w:sz w:val="24"/>
          <w:szCs w:val="24"/>
        </w:rPr>
      </w:pPr>
    </w:p>
    <w:p w:rsidR="001F52EF" w:rsidRPr="005619A5" w:rsidRDefault="001F52EF" w:rsidP="001F52EF">
      <w:pPr>
        <w:pStyle w:val="Bezmezer"/>
        <w:numPr>
          <w:ilvl w:val="0"/>
          <w:numId w:val="1"/>
        </w:numPr>
        <w:rPr>
          <w:szCs w:val="24"/>
          <w:u w:val="single"/>
        </w:rPr>
      </w:pPr>
      <w:r w:rsidRPr="005619A5">
        <w:rPr>
          <w:szCs w:val="24"/>
          <w:u w:val="single"/>
        </w:rPr>
        <w:t>Skříňky</w:t>
      </w:r>
      <w:r w:rsidR="00EF197D" w:rsidRPr="005619A5">
        <w:rPr>
          <w:szCs w:val="24"/>
          <w:u w:val="single"/>
        </w:rPr>
        <w:t>, otevřené police</w:t>
      </w:r>
    </w:p>
    <w:p w:rsidR="009317AB" w:rsidRDefault="009317AB" w:rsidP="009317AB">
      <w:pPr>
        <w:pStyle w:val="Bezmezer"/>
        <w:spacing w:line="276" w:lineRule="auto"/>
        <w:ind w:left="360"/>
      </w:pPr>
    </w:p>
    <w:p w:rsidR="001F52EF" w:rsidRPr="009317AB" w:rsidRDefault="001F52EF" w:rsidP="009317AB">
      <w:pPr>
        <w:pStyle w:val="Bezmezer"/>
        <w:spacing w:line="276" w:lineRule="auto"/>
        <w:ind w:left="360"/>
      </w:pPr>
      <w:r w:rsidRPr="009317AB">
        <w:t xml:space="preserve">Pro výrobu nábytku bude použito lamino </w:t>
      </w:r>
      <w:proofErr w:type="spellStart"/>
      <w:r w:rsidRPr="009317AB">
        <w:t>tl</w:t>
      </w:r>
      <w:proofErr w:type="spellEnd"/>
      <w:r w:rsidRPr="009317AB">
        <w:t>. 18 mm</w:t>
      </w:r>
    </w:p>
    <w:p w:rsidR="001F52EF" w:rsidRPr="009317AB" w:rsidRDefault="0007137F" w:rsidP="0007137F">
      <w:pPr>
        <w:pStyle w:val="Bezmezer"/>
        <w:spacing w:line="276" w:lineRule="auto"/>
        <w:ind w:left="360"/>
      </w:pPr>
      <w:r>
        <w:t xml:space="preserve">Předběžný dekor lamina byl vybrán dub (bělený dub), ale finální dekor si vybere sama paní </w:t>
      </w:r>
      <w:r w:rsidR="00FA58A2">
        <w:t xml:space="preserve">Kuthanová a </w:t>
      </w:r>
      <w:proofErr w:type="spellStart"/>
      <w:r w:rsidR="00FA58A2">
        <w:t>Špringlová</w:t>
      </w:r>
      <w:proofErr w:type="spellEnd"/>
      <w:r>
        <w:t xml:space="preserve"> </w:t>
      </w:r>
      <w:r w:rsidR="001F52EF" w:rsidRPr="009317AB">
        <w:t xml:space="preserve">dle vzorníků. </w:t>
      </w:r>
    </w:p>
    <w:p w:rsidR="004B2493" w:rsidRDefault="001F52EF" w:rsidP="00B54184">
      <w:pPr>
        <w:ind w:left="360"/>
      </w:pPr>
      <w:r w:rsidRPr="009317AB">
        <w:t xml:space="preserve">Záda skříněk budou z desek </w:t>
      </w:r>
      <w:proofErr w:type="spellStart"/>
      <w:r w:rsidRPr="009317AB">
        <w:t>Sololak</w:t>
      </w:r>
      <w:proofErr w:type="spellEnd"/>
      <w:r w:rsidRPr="009317AB">
        <w:t xml:space="preserve"> bílá tloušťky 3,2 mm.</w:t>
      </w:r>
      <w:r w:rsidRPr="009317AB">
        <w:br/>
        <w:t>Madla skříněk budou tyčová matná, z</w:t>
      </w:r>
      <w:r w:rsidR="00FA58A2">
        <w:t> niklu nebo</w:t>
      </w:r>
      <w:r w:rsidRPr="009317AB">
        <w:t xml:space="preserve"> chromu. Délka </w:t>
      </w:r>
      <w:r w:rsidR="003123F3">
        <w:t xml:space="preserve">madla pro </w:t>
      </w:r>
      <w:r w:rsidRPr="009317AB">
        <w:t>skříňky</w:t>
      </w:r>
      <w:r w:rsidR="003123F3">
        <w:t xml:space="preserve"> bude</w:t>
      </w:r>
      <w:r w:rsidRPr="009317AB">
        <w:t xml:space="preserve"> 192 mm</w:t>
      </w:r>
      <w:r w:rsidR="009317AB" w:rsidRPr="009317AB">
        <w:t>.</w:t>
      </w:r>
      <w:r w:rsidR="00FA58A2">
        <w:t xml:space="preserve"> Zásuvky uvnitř skříní budou bez madel.</w:t>
      </w:r>
      <w:r w:rsidR="009317AB" w:rsidRPr="009317AB">
        <w:t xml:space="preserve"> Rozměry dle specifikace na výkrese. </w:t>
      </w:r>
      <w:r w:rsidR="0007137F">
        <w:t>Všechny police budou mít m</w:t>
      </w:r>
      <w:r w:rsidR="001A5156">
        <w:t xml:space="preserve">ožnost výškového nastavení </w:t>
      </w:r>
      <w:r w:rsidR="0007137F">
        <w:t>3 možných úrovní (předvrtané otvory)</w:t>
      </w:r>
      <w:r w:rsidR="003123F3">
        <w:t>, vyjma police na papíry (A6) a police na spisy (A8)</w:t>
      </w:r>
      <w:r w:rsidR="0007137F">
        <w:t>.</w:t>
      </w:r>
      <w:r w:rsidR="003123F3">
        <w:t xml:space="preserve"> Ty mohou být na pevno.</w:t>
      </w:r>
      <w:r w:rsidR="0007137F">
        <w:t xml:space="preserve"> Všechny skříně a skříňky mají sokl výšky 50 mm.</w:t>
      </w:r>
    </w:p>
    <w:p w:rsidR="001A5156" w:rsidRDefault="00B54184" w:rsidP="00FA58A2">
      <w:pPr>
        <w:ind w:left="360"/>
      </w:pPr>
      <w:r>
        <w:t xml:space="preserve">Vysoké skříně mají celkovou výšku </w:t>
      </w:r>
      <w:r w:rsidR="00FA58A2">
        <w:t>208</w:t>
      </w:r>
      <w:r w:rsidR="0007137F">
        <w:t>0</w:t>
      </w:r>
      <w:r w:rsidR="004B2493">
        <w:t xml:space="preserve"> mm</w:t>
      </w:r>
      <w:r w:rsidR="0007137F">
        <w:t xml:space="preserve"> a hloubk</w:t>
      </w:r>
      <w:r w:rsidR="00FA58A2">
        <w:t>u 420 mm</w:t>
      </w:r>
      <w:r w:rsidR="003123F3">
        <w:t xml:space="preserve"> + nástavec skříně hloubky 420 mm a výšky 710 mm (</w:t>
      </w:r>
      <w:proofErr w:type="spellStart"/>
      <w:r w:rsidR="003123F3">
        <w:t>Špringlová</w:t>
      </w:r>
      <w:proofErr w:type="spellEnd"/>
      <w:r w:rsidR="003123F3">
        <w:t>) a 720 mm (Pelikánová).</w:t>
      </w:r>
      <w:r w:rsidR="0007137F">
        <w:t xml:space="preserve"> </w:t>
      </w:r>
      <w:r w:rsidR="00FA58A2">
        <w:t xml:space="preserve">Ve všech skříních </w:t>
      </w:r>
      <w:r w:rsidR="003123F3">
        <w:t xml:space="preserve">a nástavcích </w:t>
      </w:r>
      <w:r w:rsidR="00FA58A2">
        <w:t>je dimenzován vnitřní prostor tak, aby se do polic vešli šanony. Pokud by se měnily rozměry, je nezbytné proto dodržet světlost mezi jednotlivými policemi na min. 330 mm. Šatní skříň má šatní tyč a nalepené zrcadlo zevnitř dveří</w:t>
      </w:r>
      <w:r w:rsidR="005619A5">
        <w:t xml:space="preserve"> (300/6</w:t>
      </w:r>
      <w:r w:rsidR="003123F3">
        <w:t>00 mm</w:t>
      </w:r>
      <w:r w:rsidR="005619A5">
        <w:t xml:space="preserve"> – </w:t>
      </w:r>
      <w:proofErr w:type="spellStart"/>
      <w:r w:rsidR="005619A5">
        <w:t>Špringlová</w:t>
      </w:r>
      <w:proofErr w:type="spellEnd"/>
      <w:r w:rsidR="005619A5">
        <w:t>, 400/800 - Kuthanová</w:t>
      </w:r>
      <w:r w:rsidR="003123F3">
        <w:t>)</w:t>
      </w:r>
      <w:r w:rsidR="00FA58A2">
        <w:t>.</w:t>
      </w:r>
      <w:r w:rsidR="00043787">
        <w:t xml:space="preserve"> </w:t>
      </w:r>
    </w:p>
    <w:p w:rsidR="001A5156" w:rsidRDefault="001A5156" w:rsidP="001A5156">
      <w:pPr>
        <w:ind w:left="360"/>
      </w:pPr>
      <w:r>
        <w:t xml:space="preserve">Uzavíratelné skříně mají kování - panty </w:t>
      </w:r>
      <w:r w:rsidR="00043787">
        <w:t xml:space="preserve">značky Blum, popř. </w:t>
      </w:r>
      <w:proofErr w:type="spellStart"/>
      <w:r w:rsidR="00043787">
        <w:t>Hettich</w:t>
      </w:r>
      <w:proofErr w:type="spellEnd"/>
      <w:r w:rsidR="00043787">
        <w:t xml:space="preserve">, u </w:t>
      </w:r>
      <w:r w:rsidR="005619A5">
        <w:t xml:space="preserve">vnitřních </w:t>
      </w:r>
      <w:r w:rsidR="00043787">
        <w:t xml:space="preserve">zásuvek bude použit </w:t>
      </w:r>
      <w:proofErr w:type="spellStart"/>
      <w:r w:rsidR="00043787">
        <w:t>celovýsuv</w:t>
      </w:r>
      <w:proofErr w:type="spellEnd"/>
      <w:r w:rsidR="00043787">
        <w:t xml:space="preserve"> od stejných znač</w:t>
      </w:r>
      <w:r>
        <w:t>ek kování jako panty. Téměř všechny uzavíratelné skříně mají možn</w:t>
      </w:r>
      <w:r w:rsidR="003123F3">
        <w:t>ost uzamykání zámkem FAB (mimo šatních skříní).</w:t>
      </w:r>
    </w:p>
    <w:p w:rsidR="005619A5" w:rsidRDefault="005619A5" w:rsidP="005619A5">
      <w:pPr>
        <w:ind w:left="360"/>
      </w:pPr>
      <w:r>
        <w:lastRenderedPageBreak/>
        <w:t>V kanceláři paní Pelikánové bude provedeno olištování vysokých skříní (boky a strop).</w:t>
      </w:r>
      <w:r>
        <w:br/>
        <w:t xml:space="preserve">V Kanceláři paní </w:t>
      </w:r>
      <w:proofErr w:type="spellStart"/>
      <w:r>
        <w:t>Špringlové</w:t>
      </w:r>
      <w:proofErr w:type="spellEnd"/>
      <w:r>
        <w:t xml:space="preserve"> bude náročnější lištování u šikminy (nad skříní B5 a B6), vedle otevřené skříně B8, nad skříní B4 a B2. Bude také zakryt prázdný prostor rohu místnosti.</w:t>
      </w:r>
    </w:p>
    <w:p w:rsidR="005619A5" w:rsidRDefault="005619A5" w:rsidP="005619A5">
      <w:pPr>
        <w:ind w:left="360"/>
      </w:pPr>
      <w:r>
        <w:t xml:space="preserve">Police v kanceláři paní </w:t>
      </w:r>
      <w:proofErr w:type="spellStart"/>
      <w:r>
        <w:t>Špringlové</w:t>
      </w:r>
      <w:proofErr w:type="spellEnd"/>
      <w:r>
        <w:t xml:space="preserve"> bude mít skryté zavěšení police.</w:t>
      </w:r>
    </w:p>
    <w:p w:rsidR="005619A5" w:rsidRDefault="001A5156" w:rsidP="005619A5">
      <w:pPr>
        <w:pStyle w:val="Odstavecseseznamem"/>
        <w:numPr>
          <w:ilvl w:val="0"/>
          <w:numId w:val="1"/>
        </w:numPr>
      </w:pPr>
      <w:r w:rsidRPr="005619A5">
        <w:rPr>
          <w:u w:val="single"/>
        </w:rPr>
        <w:t>Kontejner</w:t>
      </w:r>
      <w:r>
        <w:t xml:space="preserve"> </w:t>
      </w:r>
    </w:p>
    <w:p w:rsidR="00043787" w:rsidRDefault="005619A5" w:rsidP="001A5156">
      <w:pPr>
        <w:ind w:left="360"/>
      </w:pPr>
      <w:r>
        <w:t xml:space="preserve">Pojízdný kontejner </w:t>
      </w:r>
      <w:r w:rsidR="001A5156">
        <w:t>pod stolem bude</w:t>
      </w:r>
      <w:r>
        <w:t xml:space="preserve"> z lamina </w:t>
      </w:r>
      <w:proofErr w:type="spellStart"/>
      <w:r>
        <w:t>tl</w:t>
      </w:r>
      <w:proofErr w:type="spellEnd"/>
      <w:r>
        <w:t>. 18 mm,</w:t>
      </w:r>
      <w:r w:rsidR="00043787">
        <w:t xml:space="preserve"> na nábytkových kolečkách</w:t>
      </w:r>
      <w:r>
        <w:t xml:space="preserve"> (4 ks), bude </w:t>
      </w:r>
      <w:r>
        <w:t xml:space="preserve">použit </w:t>
      </w:r>
      <w:proofErr w:type="spellStart"/>
      <w:r>
        <w:t>celovýsuv</w:t>
      </w:r>
      <w:proofErr w:type="spellEnd"/>
      <w:r>
        <w:t xml:space="preserve"> od stejných značek kování jako panty</w:t>
      </w:r>
      <w:r w:rsidR="001A5156">
        <w:t xml:space="preserve"> a bude</w:t>
      </w:r>
      <w:r w:rsidR="00043787">
        <w:t xml:space="preserve"> uzam</w:t>
      </w:r>
      <w:r w:rsidR="001A5156">
        <w:t>ykatelný zámkem</w:t>
      </w:r>
      <w:r w:rsidR="00043787">
        <w:t xml:space="preserve"> FAB.</w:t>
      </w:r>
    </w:p>
    <w:p w:rsidR="006D5F8E" w:rsidRDefault="006D5F8E" w:rsidP="006D5F8E">
      <w:pPr>
        <w:pStyle w:val="Odstavecseseznamem"/>
        <w:ind w:left="360"/>
        <w:rPr>
          <w:u w:val="single"/>
        </w:rPr>
      </w:pPr>
    </w:p>
    <w:p w:rsidR="001F52EF" w:rsidRPr="009317AB" w:rsidRDefault="001F52EF" w:rsidP="001F52EF">
      <w:pPr>
        <w:pStyle w:val="Odstavecseseznamem"/>
        <w:numPr>
          <w:ilvl w:val="0"/>
          <w:numId w:val="1"/>
        </w:numPr>
        <w:rPr>
          <w:u w:val="single"/>
        </w:rPr>
      </w:pPr>
      <w:r w:rsidRPr="009317AB">
        <w:rPr>
          <w:u w:val="single"/>
        </w:rPr>
        <w:t>Pracovní stoly</w:t>
      </w:r>
    </w:p>
    <w:p w:rsidR="00F604FB" w:rsidRDefault="001F52EF" w:rsidP="00F604FB">
      <w:pPr>
        <w:ind w:left="360"/>
      </w:pPr>
      <w:r w:rsidRPr="009317AB">
        <w:t>Desky prac</w:t>
      </w:r>
      <w:r w:rsidR="004B2493">
        <w:t>o</w:t>
      </w:r>
      <w:r w:rsidR="003123F3">
        <w:t xml:space="preserve">vních stolů budou mít min. </w:t>
      </w:r>
      <w:proofErr w:type="spellStart"/>
      <w:r w:rsidR="003123F3">
        <w:t>tl</w:t>
      </w:r>
      <w:proofErr w:type="spellEnd"/>
      <w:r w:rsidR="003123F3">
        <w:t xml:space="preserve"> 38</w:t>
      </w:r>
      <w:r w:rsidR="004B2493">
        <w:t xml:space="preserve"> mm</w:t>
      </w:r>
      <w:r w:rsidRPr="009317AB">
        <w:t xml:space="preserve"> a ABS hrany. </w:t>
      </w:r>
      <w:r w:rsidR="009317AB" w:rsidRPr="009317AB">
        <w:br/>
        <w:t>Tvar a plo</w:t>
      </w:r>
      <w:r w:rsidR="004B2493">
        <w:t xml:space="preserve">cha pracovních stolů dle návrhu. </w:t>
      </w:r>
      <w:r w:rsidR="009317AB">
        <w:t>Stolové desky js</w:t>
      </w:r>
      <w:r w:rsidR="006D5F8E">
        <w:t>ou podepřeny stolovými nohami</w:t>
      </w:r>
      <w:r w:rsidR="005619A5">
        <w:t xml:space="preserve"> výšky 710 mm</w:t>
      </w:r>
      <w:r w:rsidR="006D5F8E">
        <w:t xml:space="preserve"> nebo deskami z lamina</w:t>
      </w:r>
      <w:r w:rsidR="00F604FB">
        <w:t>.</w:t>
      </w:r>
      <w:r w:rsidR="00CA75D9">
        <w:t xml:space="preserve"> </w:t>
      </w:r>
      <w:r w:rsidR="006D5F8E">
        <w:t xml:space="preserve">Nutné přeměření na místě. </w:t>
      </w:r>
      <w:r w:rsidR="003123F3">
        <w:t>Ve stole</w:t>
      </w:r>
      <w:r w:rsidR="00F604FB">
        <w:t xml:space="preserve"> budou průchodky na kabely </w:t>
      </w:r>
      <w:r w:rsidR="005619A5">
        <w:t>a</w:t>
      </w:r>
      <w:r w:rsidR="006D5F8E">
        <w:t xml:space="preserve"> držák PC pod deskou stolu</w:t>
      </w:r>
      <w:r w:rsidR="00F604FB">
        <w:t>.</w:t>
      </w:r>
    </w:p>
    <w:p w:rsidR="00B90E67" w:rsidRDefault="00B90E67" w:rsidP="006D5F8E">
      <w:pPr>
        <w:pStyle w:val="Odstavecseseznamem"/>
        <w:ind w:left="360"/>
      </w:pPr>
    </w:p>
    <w:p w:rsidR="00B90E67" w:rsidRPr="00B90E67" w:rsidRDefault="00B90E67" w:rsidP="00B90E67">
      <w:pPr>
        <w:pStyle w:val="Odstavecseseznamem"/>
        <w:ind w:left="360"/>
        <w:rPr>
          <w:rFonts w:cstheme="minorHAnsi"/>
          <w:szCs w:val="20"/>
        </w:rPr>
      </w:pPr>
    </w:p>
    <w:p w:rsidR="00897249" w:rsidRDefault="00EF197D" w:rsidP="00026630">
      <w:r w:rsidRPr="00EF197D">
        <w:rPr>
          <w:u w:val="single"/>
        </w:rPr>
        <w:t>Pozn.:</w:t>
      </w:r>
      <w:r>
        <w:t xml:space="preserve">  </w:t>
      </w:r>
      <w:r>
        <w:tab/>
        <w:t>Kancelářská křesla a židle nejsou součástí dodávky.</w:t>
      </w:r>
      <w:r w:rsidR="00F604FB">
        <w:t xml:space="preserve"> </w:t>
      </w:r>
    </w:p>
    <w:p w:rsidR="00897249" w:rsidRDefault="00897249" w:rsidP="00B54184">
      <w:pPr>
        <w:pStyle w:val="Odstavecseseznamem"/>
        <w:ind w:left="360"/>
      </w:pPr>
      <w:r>
        <w:tab/>
      </w:r>
    </w:p>
    <w:p w:rsidR="005619A5" w:rsidRDefault="005619A5" w:rsidP="00B54184">
      <w:pPr>
        <w:pStyle w:val="Odstavecseseznamem"/>
        <w:ind w:left="360"/>
      </w:pPr>
    </w:p>
    <w:p w:rsidR="005619A5" w:rsidRDefault="005619A5" w:rsidP="00B54184">
      <w:pPr>
        <w:pStyle w:val="Odstavecseseznamem"/>
        <w:ind w:left="360"/>
      </w:pPr>
    </w:p>
    <w:p w:rsidR="00EF197D" w:rsidRPr="00B54184" w:rsidRDefault="00026630" w:rsidP="00026630">
      <w:pPr>
        <w:pStyle w:val="Odstavecseseznamem"/>
        <w:ind w:left="360"/>
      </w:pPr>
      <w:r>
        <w:t>V K</w:t>
      </w:r>
      <w:r w:rsidR="005619A5">
        <w:t>olíně 22. 5. 2017</w:t>
      </w:r>
      <w:r w:rsidR="00897249">
        <w:tab/>
      </w:r>
      <w:r w:rsidR="00897249">
        <w:tab/>
      </w:r>
      <w:r w:rsidR="00897249">
        <w:tab/>
      </w:r>
      <w:r w:rsidR="00897249">
        <w:tab/>
      </w:r>
      <w:r w:rsidR="00897249">
        <w:tab/>
      </w:r>
      <w:r w:rsidR="00897249">
        <w:tab/>
        <w:t>Ing. arch. Michala Šulcová</w:t>
      </w:r>
    </w:p>
    <w:sectPr w:rsidR="00EF197D" w:rsidRPr="00B54184" w:rsidSect="00CD5EC8">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106D" w:rsidRDefault="006C106D" w:rsidP="00BC5E2D">
      <w:pPr>
        <w:spacing w:after="0" w:line="240" w:lineRule="auto"/>
      </w:pPr>
      <w:r>
        <w:separator/>
      </w:r>
    </w:p>
  </w:endnote>
  <w:endnote w:type="continuationSeparator" w:id="0">
    <w:p w:rsidR="006C106D" w:rsidRDefault="006C106D" w:rsidP="00BC5E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106D" w:rsidRDefault="006C106D" w:rsidP="00BC5E2D">
      <w:pPr>
        <w:spacing w:after="0" w:line="240" w:lineRule="auto"/>
      </w:pPr>
      <w:r>
        <w:separator/>
      </w:r>
    </w:p>
  </w:footnote>
  <w:footnote w:type="continuationSeparator" w:id="0">
    <w:p w:rsidR="006C106D" w:rsidRDefault="006C106D" w:rsidP="00BC5E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E2D" w:rsidRDefault="003123F3">
    <w:pPr>
      <w:pStyle w:val="Zhlav"/>
    </w:pPr>
    <w:r>
      <w:t xml:space="preserve">AKCE: Návrh </w:t>
    </w:r>
    <w:proofErr w:type="spellStart"/>
    <w:r>
      <w:t>kanceláří_odbor</w:t>
    </w:r>
    <w:proofErr w:type="spellEnd"/>
    <w:r>
      <w:t xml:space="preserve"> dopravy</w:t>
    </w:r>
    <w:r w:rsidR="00AD0766">
      <w:tab/>
    </w:r>
    <w:r w:rsidR="00047EED">
      <w:tab/>
    </w:r>
    <w:r w:rsidR="00BC5E2D">
      <w:t>PRŮVODNÍ ZPRÁVA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0F2052"/>
    <w:multiLevelType w:val="hybridMultilevel"/>
    <w:tmpl w:val="04466662"/>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C5E2D"/>
    <w:rsid w:val="00026630"/>
    <w:rsid w:val="00043787"/>
    <w:rsid w:val="00047EED"/>
    <w:rsid w:val="0007137F"/>
    <w:rsid w:val="00171F1F"/>
    <w:rsid w:val="001A5156"/>
    <w:rsid w:val="001C2076"/>
    <w:rsid w:val="001F52EF"/>
    <w:rsid w:val="00252C46"/>
    <w:rsid w:val="003123F3"/>
    <w:rsid w:val="003C0F84"/>
    <w:rsid w:val="004B2493"/>
    <w:rsid w:val="005450F6"/>
    <w:rsid w:val="005619A5"/>
    <w:rsid w:val="005A0EEE"/>
    <w:rsid w:val="006C106D"/>
    <w:rsid w:val="006D5F8E"/>
    <w:rsid w:val="00817AAE"/>
    <w:rsid w:val="00897249"/>
    <w:rsid w:val="009317AB"/>
    <w:rsid w:val="00AD0766"/>
    <w:rsid w:val="00B54184"/>
    <w:rsid w:val="00B90E67"/>
    <w:rsid w:val="00BC5E2D"/>
    <w:rsid w:val="00CA75D9"/>
    <w:rsid w:val="00CD5EC8"/>
    <w:rsid w:val="00D54F92"/>
    <w:rsid w:val="00EF197D"/>
    <w:rsid w:val="00F604FB"/>
    <w:rsid w:val="00FA58A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D5EC8"/>
  </w:style>
  <w:style w:type="paragraph" w:styleId="Nadpis1">
    <w:name w:val="heading 1"/>
    <w:basedOn w:val="Normln"/>
    <w:next w:val="Normln"/>
    <w:link w:val="Nadpis1Char"/>
    <w:uiPriority w:val="9"/>
    <w:qFormat/>
    <w:rsid w:val="00BC5E2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BC5E2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BC5E2D"/>
  </w:style>
  <w:style w:type="paragraph" w:styleId="Zpat">
    <w:name w:val="footer"/>
    <w:basedOn w:val="Normln"/>
    <w:link w:val="ZpatChar"/>
    <w:uiPriority w:val="99"/>
    <w:unhideWhenUsed/>
    <w:rsid w:val="00BC5E2D"/>
    <w:pPr>
      <w:tabs>
        <w:tab w:val="center" w:pos="4536"/>
        <w:tab w:val="right" w:pos="9072"/>
      </w:tabs>
      <w:spacing w:after="0" w:line="240" w:lineRule="auto"/>
    </w:pPr>
  </w:style>
  <w:style w:type="character" w:customStyle="1" w:styleId="ZpatChar">
    <w:name w:val="Zápatí Char"/>
    <w:basedOn w:val="Standardnpsmoodstavce"/>
    <w:link w:val="Zpat"/>
    <w:uiPriority w:val="99"/>
    <w:rsid w:val="00BC5E2D"/>
  </w:style>
  <w:style w:type="paragraph" w:styleId="Textbubliny">
    <w:name w:val="Balloon Text"/>
    <w:basedOn w:val="Normln"/>
    <w:link w:val="TextbublinyChar"/>
    <w:uiPriority w:val="99"/>
    <w:semiHidden/>
    <w:unhideWhenUsed/>
    <w:rsid w:val="00BC5E2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BC5E2D"/>
    <w:rPr>
      <w:rFonts w:ascii="Tahoma" w:hAnsi="Tahoma" w:cs="Tahoma"/>
      <w:sz w:val="16"/>
      <w:szCs w:val="16"/>
    </w:rPr>
  </w:style>
  <w:style w:type="character" w:customStyle="1" w:styleId="Nadpis1Char">
    <w:name w:val="Nadpis 1 Char"/>
    <w:basedOn w:val="Standardnpsmoodstavce"/>
    <w:link w:val="Nadpis1"/>
    <w:uiPriority w:val="9"/>
    <w:rsid w:val="00BC5E2D"/>
    <w:rPr>
      <w:rFonts w:asciiTheme="majorHAnsi" w:eastAsiaTheme="majorEastAsia" w:hAnsiTheme="majorHAnsi" w:cstheme="majorBidi"/>
      <w:b/>
      <w:bCs/>
      <w:color w:val="365F91" w:themeColor="accent1" w:themeShade="BF"/>
      <w:sz w:val="28"/>
      <w:szCs w:val="28"/>
    </w:rPr>
  </w:style>
  <w:style w:type="paragraph" w:styleId="Bezmezer">
    <w:name w:val="No Spacing"/>
    <w:uiPriority w:val="1"/>
    <w:qFormat/>
    <w:rsid w:val="00BC5E2D"/>
    <w:pPr>
      <w:spacing w:after="0" w:line="240" w:lineRule="auto"/>
    </w:pPr>
  </w:style>
  <w:style w:type="paragraph" w:styleId="Odstavecseseznamem">
    <w:name w:val="List Paragraph"/>
    <w:basedOn w:val="Normln"/>
    <w:uiPriority w:val="34"/>
    <w:qFormat/>
    <w:rsid w:val="001F52E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368</TotalTime>
  <Pages>2</Pages>
  <Words>395</Words>
  <Characters>2336</Characters>
  <Application>Microsoft Office Word</Application>
  <DocSecurity>0</DocSecurity>
  <Lines>19</Lines>
  <Paragraphs>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Michala</dc:creator>
  <cp:lastModifiedBy>Michala</cp:lastModifiedBy>
  <cp:revision>10</cp:revision>
  <cp:lastPrinted>2017-05-22T09:14:00Z</cp:lastPrinted>
  <dcterms:created xsi:type="dcterms:W3CDTF">2016-02-16T18:16:00Z</dcterms:created>
  <dcterms:modified xsi:type="dcterms:W3CDTF">2017-05-22T09:17:00Z</dcterms:modified>
</cp:coreProperties>
</file>